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CF4" w:rsidRDefault="00DB3CF4" w:rsidP="00DB3CF4">
      <w:pPr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Document A: Anti-Chinese Play, 1879</w:t>
      </w:r>
    </w:p>
    <w:p w:rsidR="00DB3CF4" w:rsidRDefault="00DB3CF4" w:rsidP="00DB3CF4">
      <w:pPr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8E2944" w:rsidRDefault="00DB3CF4" w:rsidP="00DB3CF4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Cs w:val="24"/>
        </w:rPr>
      </w:pPr>
      <w:r>
        <w:rPr>
          <w:rFonts w:ascii="Arial-BoldMT" w:hAnsi="Arial-BoldMT" w:cs="Arial-BoldMT"/>
          <w:b/>
          <w:bCs/>
          <w:szCs w:val="24"/>
        </w:rPr>
        <w:t>If this document were your ONLY piece of evidence, how would you answer</w:t>
      </w:r>
      <w:r>
        <w:rPr>
          <w:rFonts w:ascii="Arial-BoldMT" w:hAnsi="Arial-BoldMT" w:cs="Arial-BoldMT"/>
          <w:b/>
          <w:bCs/>
          <w:szCs w:val="24"/>
        </w:rPr>
        <w:t xml:space="preserve"> </w:t>
      </w:r>
      <w:r>
        <w:rPr>
          <w:rFonts w:ascii="Arial-BoldMT" w:hAnsi="Arial-BoldMT" w:cs="Arial-BoldMT"/>
          <w:b/>
          <w:bCs/>
          <w:szCs w:val="24"/>
        </w:rPr>
        <w:t>the question: ‘Why did Americans pass the 1882 Chinese Exclusion Act?’</w:t>
      </w:r>
    </w:p>
    <w:p w:rsidR="00DB3CF4" w:rsidRDefault="00DB3CF4" w:rsidP="00DB3CF4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Cs w:val="24"/>
        </w:rPr>
      </w:pPr>
    </w:p>
    <w:p w:rsidR="00DB3CF4" w:rsidRDefault="00DB3CF4" w:rsidP="00DB3CF4">
      <w:pPr>
        <w:autoSpaceDE w:val="0"/>
        <w:autoSpaceDN w:val="0"/>
        <w:adjustRightInd w:val="0"/>
        <w:spacing w:line="240" w:lineRule="auto"/>
        <w:rPr>
          <w:rFonts w:ascii="Arial-ItalicMT" w:hAnsi="Arial-ItalicMT" w:cs="Arial-ItalicMT"/>
          <w:i/>
          <w:iCs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06CA2BD9" wp14:editId="1500DEBB">
            <wp:extent cx="5943600" cy="647521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7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B3CF4" w:rsidRDefault="00DB3CF4" w:rsidP="00DB3CF4">
      <w:pPr>
        <w:autoSpaceDE w:val="0"/>
        <w:autoSpaceDN w:val="0"/>
        <w:adjustRightInd w:val="0"/>
        <w:spacing w:line="240" w:lineRule="auto"/>
        <w:rPr>
          <w:rFonts w:ascii="Arial-ItalicMT" w:hAnsi="Arial-ItalicMT" w:cs="Arial-ItalicMT"/>
          <w:i/>
          <w:iCs/>
          <w:szCs w:val="24"/>
        </w:rPr>
      </w:pPr>
    </w:p>
    <w:p w:rsidR="00DB3CF4" w:rsidRPr="00DB3CF4" w:rsidRDefault="00DB3CF4" w:rsidP="00DB3CF4">
      <w:pPr>
        <w:autoSpaceDE w:val="0"/>
        <w:autoSpaceDN w:val="0"/>
        <w:adjustRightInd w:val="0"/>
        <w:spacing w:line="240" w:lineRule="auto"/>
        <w:rPr>
          <w:sz w:val="22"/>
        </w:rPr>
      </w:pPr>
      <w:r w:rsidRPr="00DB3CF4">
        <w:rPr>
          <w:rFonts w:ascii="Arial-ItalicMT" w:hAnsi="Arial-ItalicMT" w:cs="Arial-ItalicMT"/>
          <w:i/>
          <w:iCs/>
          <w:sz w:val="22"/>
        </w:rPr>
        <w:t xml:space="preserve">Source: The page above comes from a play called </w:t>
      </w:r>
      <w:r w:rsidRPr="00DB3CF4">
        <w:rPr>
          <w:rFonts w:ascii="ArialMT" w:hAnsi="ArialMT" w:cs="ArialMT"/>
          <w:sz w:val="22"/>
        </w:rPr>
        <w:t>“The Chinese Must Go:” A</w:t>
      </w:r>
      <w:r w:rsidRPr="00DB3CF4">
        <w:rPr>
          <w:rFonts w:ascii="ArialMT" w:hAnsi="ArialMT" w:cs="ArialMT"/>
          <w:sz w:val="22"/>
        </w:rPr>
        <w:t xml:space="preserve"> </w:t>
      </w:r>
      <w:r w:rsidRPr="00DB3CF4">
        <w:rPr>
          <w:rFonts w:ascii="ArialMT" w:hAnsi="ArialMT" w:cs="ArialMT"/>
          <w:sz w:val="22"/>
        </w:rPr>
        <w:t xml:space="preserve">Farce in Four Acts </w:t>
      </w:r>
      <w:r w:rsidRPr="00DB3CF4">
        <w:rPr>
          <w:rFonts w:ascii="Arial-ItalicMT" w:hAnsi="Arial-ItalicMT" w:cs="Arial-ItalicMT"/>
          <w:i/>
          <w:iCs/>
          <w:sz w:val="22"/>
        </w:rPr>
        <w:t>by Henry Grimm, published in San Francisco, 1879. In just</w:t>
      </w:r>
      <w:r w:rsidRPr="00DB3CF4">
        <w:rPr>
          <w:rFonts w:ascii="Arial-ItalicMT" w:hAnsi="Arial-ItalicMT" w:cs="Arial-ItalicMT"/>
          <w:i/>
          <w:iCs/>
          <w:sz w:val="22"/>
        </w:rPr>
        <w:t xml:space="preserve"> </w:t>
      </w:r>
      <w:r w:rsidRPr="00DB3CF4">
        <w:rPr>
          <w:rFonts w:ascii="Arial-ItalicMT" w:hAnsi="Arial-ItalicMT" w:cs="Arial-ItalicMT"/>
          <w:i/>
          <w:iCs/>
          <w:sz w:val="22"/>
        </w:rPr>
        <w:t>the first page, you will be able to see many of the common stereotypes of</w:t>
      </w:r>
      <w:r w:rsidRPr="00DB3CF4">
        <w:rPr>
          <w:rFonts w:ascii="Arial-ItalicMT" w:hAnsi="Arial-ItalicMT" w:cs="Arial-ItalicMT"/>
          <w:i/>
          <w:iCs/>
          <w:sz w:val="22"/>
        </w:rPr>
        <w:t xml:space="preserve"> </w:t>
      </w:r>
      <w:r w:rsidRPr="00DB3CF4">
        <w:rPr>
          <w:rFonts w:ascii="Arial-ItalicMT" w:hAnsi="Arial-ItalicMT" w:cs="Arial-ItalicMT"/>
          <w:i/>
          <w:iCs/>
          <w:sz w:val="22"/>
        </w:rPr>
        <w:t>Chinese immigrants in the 19th century.</w:t>
      </w:r>
    </w:p>
    <w:sectPr w:rsidR="00DB3CF4" w:rsidRPr="00DB3CF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0FA" w:rsidRDefault="00E750FA" w:rsidP="00DB3CF4">
      <w:pPr>
        <w:spacing w:line="240" w:lineRule="auto"/>
      </w:pPr>
      <w:r>
        <w:separator/>
      </w:r>
    </w:p>
  </w:endnote>
  <w:endnote w:type="continuationSeparator" w:id="0">
    <w:p w:rsidR="00E750FA" w:rsidRDefault="00E750FA" w:rsidP="00DB3C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0FA" w:rsidRDefault="00E750FA" w:rsidP="00DB3CF4">
      <w:pPr>
        <w:spacing w:line="240" w:lineRule="auto"/>
      </w:pPr>
      <w:r>
        <w:separator/>
      </w:r>
    </w:p>
  </w:footnote>
  <w:footnote w:type="continuationSeparator" w:id="0">
    <w:p w:rsidR="00E750FA" w:rsidRDefault="00E750FA" w:rsidP="00DB3C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CF4" w:rsidRDefault="00DB3CF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48DD17" wp14:editId="31568ADB">
          <wp:simplePos x="0" y="0"/>
          <wp:positionH relativeFrom="column">
            <wp:posOffset>-87630</wp:posOffset>
          </wp:positionH>
          <wp:positionV relativeFrom="paragraph">
            <wp:posOffset>-54610</wp:posOffset>
          </wp:positionV>
          <wp:extent cx="2187575" cy="309245"/>
          <wp:effectExtent l="0" t="0" r="317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7575" cy="309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F4"/>
    <w:rsid w:val="008E2944"/>
    <w:rsid w:val="00DB3CF4"/>
    <w:rsid w:val="00E7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C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C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3C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CF4"/>
  </w:style>
  <w:style w:type="paragraph" w:styleId="Footer">
    <w:name w:val="footer"/>
    <w:basedOn w:val="Normal"/>
    <w:link w:val="FooterChar"/>
    <w:uiPriority w:val="99"/>
    <w:unhideWhenUsed/>
    <w:rsid w:val="00DB3C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C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C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3C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CF4"/>
  </w:style>
  <w:style w:type="paragraph" w:styleId="Footer">
    <w:name w:val="footer"/>
    <w:basedOn w:val="Normal"/>
    <w:link w:val="FooterChar"/>
    <w:uiPriority w:val="99"/>
    <w:unhideWhenUsed/>
    <w:rsid w:val="00DB3C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Matthew</dc:creator>
  <cp:lastModifiedBy>Hayes Matthew</cp:lastModifiedBy>
  <cp:revision>1</cp:revision>
  <cp:lastPrinted>2012-02-10T19:10:00Z</cp:lastPrinted>
  <dcterms:created xsi:type="dcterms:W3CDTF">2012-02-10T19:06:00Z</dcterms:created>
  <dcterms:modified xsi:type="dcterms:W3CDTF">2012-02-10T19:11:00Z</dcterms:modified>
</cp:coreProperties>
</file>